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72"/>
      </w:tblGrid>
      <w:tr w:rsidR="00ED7A10" w:rsidRPr="00ED7A10" w:rsidTr="00ED7A10">
        <w:tc>
          <w:tcPr>
            <w:tcW w:w="9072" w:type="dxa"/>
            <w:tcBorders>
              <w:top w:val="nil"/>
              <w:left w:val="nil"/>
              <w:bottom w:val="nil"/>
              <w:right w:val="nil"/>
            </w:tcBorders>
            <w:shd w:val="clear" w:color="auto" w:fill="auto"/>
            <w:hideMark/>
          </w:tcPr>
          <w:p w:rsidR="00ED7A10" w:rsidRDefault="00ED7A10" w:rsidP="00ED7A1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T.C.</w:t>
            </w:r>
          </w:p>
          <w:p w:rsidR="00ED7A10" w:rsidRPr="00ED7A10" w:rsidRDefault="00ED7A10" w:rsidP="00ED7A10">
            <w:pPr>
              <w:spacing w:after="0" w:line="240" w:lineRule="auto"/>
              <w:jc w:val="center"/>
              <w:rPr>
                <w:rFonts w:ascii="Times New Roman" w:eastAsia="Times New Roman" w:hAnsi="Times New Roman" w:cs="Times New Roman"/>
                <w:sz w:val="24"/>
                <w:szCs w:val="24"/>
                <w:lang w:eastAsia="tr-TR"/>
              </w:rPr>
            </w:pPr>
            <w:r w:rsidRPr="00ED7A10">
              <w:rPr>
                <w:rFonts w:ascii="Times New Roman" w:eastAsia="Times New Roman" w:hAnsi="Times New Roman" w:cs="Times New Roman"/>
                <w:color w:val="000000"/>
                <w:sz w:val="24"/>
                <w:szCs w:val="24"/>
                <w:lang w:eastAsia="tr-TR"/>
              </w:rPr>
              <w:t>GİRESUN VALİLİĞİ</w:t>
            </w:r>
            <w:r w:rsidRPr="00ED7A10">
              <w:rPr>
                <w:rFonts w:ascii="Times New Roman" w:eastAsia="Times New Roman" w:hAnsi="Times New Roman" w:cs="Times New Roman"/>
                <w:color w:val="000000"/>
                <w:sz w:val="24"/>
                <w:szCs w:val="24"/>
                <w:lang w:eastAsia="tr-TR"/>
              </w:rPr>
              <w:br/>
              <w:t>Özel Kalem Müdürlüğü</w:t>
            </w:r>
          </w:p>
        </w:tc>
      </w:tr>
    </w:tbl>
    <w:p w:rsidR="00ED7A10" w:rsidRPr="00ED7A10" w:rsidRDefault="00ED7A10" w:rsidP="00ED7A10">
      <w:pPr>
        <w:spacing w:after="0" w:line="240" w:lineRule="auto"/>
        <w:rPr>
          <w:rFonts w:ascii="Times New Roman" w:eastAsia="Times New Roman" w:hAnsi="Times New Roman" w:cs="Times New Roman"/>
          <w:color w:val="000000"/>
          <w:sz w:val="24"/>
          <w:szCs w:val="24"/>
          <w:lang w:eastAsia="tr-TR"/>
        </w:rPr>
      </w:pPr>
      <w:r w:rsidRPr="00ED7A10">
        <w:rPr>
          <w:rFonts w:ascii="Times New Roman" w:eastAsia="Times New Roman" w:hAnsi="Times New Roman" w:cs="Times New Roman"/>
          <w:color w:val="000000"/>
          <w:sz w:val="24"/>
          <w:szCs w:val="24"/>
          <w:lang w:eastAsia="tr-TR"/>
        </w:rPr>
        <w:t> </w:t>
      </w:r>
    </w:p>
    <w:tbl>
      <w:tblPr>
        <w:tblW w:w="0" w:type="auto"/>
        <w:tblLook w:val="04A0" w:firstRow="1" w:lastRow="0" w:firstColumn="1" w:lastColumn="0" w:noHBand="0" w:noVBand="1"/>
      </w:tblPr>
      <w:tblGrid>
        <w:gridCol w:w="956"/>
        <w:gridCol w:w="6671"/>
        <w:gridCol w:w="1445"/>
      </w:tblGrid>
      <w:tr w:rsidR="00ED7A10" w:rsidRPr="00ED7A10">
        <w:tc>
          <w:tcPr>
            <w:tcW w:w="959" w:type="dxa"/>
            <w:tcBorders>
              <w:top w:val="nil"/>
              <w:left w:val="nil"/>
              <w:bottom w:val="nil"/>
              <w:right w:val="nil"/>
            </w:tcBorders>
            <w:shd w:val="clear" w:color="auto" w:fill="auto"/>
            <w:hideMark/>
          </w:tcPr>
          <w:p w:rsidR="00ED7A10" w:rsidRPr="00ED7A10" w:rsidRDefault="00ED7A10" w:rsidP="00ED7A10">
            <w:pPr>
              <w:spacing w:after="0" w:line="240" w:lineRule="auto"/>
              <w:rPr>
                <w:rFonts w:ascii="Times New Roman" w:eastAsia="Times New Roman" w:hAnsi="Times New Roman" w:cs="Times New Roman"/>
                <w:sz w:val="24"/>
                <w:szCs w:val="24"/>
                <w:lang w:eastAsia="tr-TR"/>
              </w:rPr>
            </w:pPr>
            <w:proofErr w:type="gramStart"/>
            <w:r w:rsidRPr="00ED7A10">
              <w:rPr>
                <w:rFonts w:ascii="Times New Roman" w:eastAsia="Times New Roman" w:hAnsi="Times New Roman" w:cs="Times New Roman"/>
                <w:sz w:val="24"/>
                <w:szCs w:val="24"/>
                <w:lang w:eastAsia="tr-TR"/>
              </w:rPr>
              <w:t xml:space="preserve">Sayı   </w:t>
            </w:r>
            <w:r w:rsidRPr="00ED7A10">
              <w:rPr>
                <w:rFonts w:ascii="Times New Roman" w:eastAsia="Times New Roman" w:hAnsi="Times New Roman" w:cs="Times New Roman"/>
                <w:color w:val="000000"/>
                <w:sz w:val="24"/>
                <w:szCs w:val="24"/>
                <w:lang w:eastAsia="tr-TR"/>
              </w:rPr>
              <w:t>:</w:t>
            </w:r>
            <w:proofErr w:type="gramEnd"/>
          </w:p>
        </w:tc>
        <w:tc>
          <w:tcPr>
            <w:tcW w:w="6804" w:type="dxa"/>
            <w:tcBorders>
              <w:top w:val="nil"/>
              <w:left w:val="nil"/>
              <w:bottom w:val="nil"/>
              <w:right w:val="nil"/>
            </w:tcBorders>
            <w:shd w:val="clear" w:color="auto" w:fill="auto"/>
            <w:hideMark/>
          </w:tcPr>
          <w:p w:rsidR="00ED7A10" w:rsidRPr="00ED7A10" w:rsidRDefault="00ED7A10" w:rsidP="00ED7A10">
            <w:pPr>
              <w:spacing w:after="0" w:line="240" w:lineRule="auto"/>
              <w:rPr>
                <w:rFonts w:ascii="Times New Roman" w:eastAsia="Times New Roman" w:hAnsi="Times New Roman" w:cs="Times New Roman"/>
                <w:sz w:val="24"/>
                <w:szCs w:val="24"/>
                <w:lang w:eastAsia="tr-TR"/>
              </w:rPr>
            </w:pPr>
            <w:r w:rsidRPr="00ED7A10">
              <w:rPr>
                <w:rFonts w:ascii="Times New Roman" w:eastAsia="Times New Roman" w:hAnsi="Times New Roman" w:cs="Times New Roman"/>
                <w:color w:val="000000"/>
                <w:sz w:val="24"/>
                <w:szCs w:val="24"/>
                <w:lang w:eastAsia="tr-TR"/>
              </w:rPr>
              <w:t>B.</w:t>
            </w:r>
            <w:proofErr w:type="gramStart"/>
            <w:r w:rsidRPr="00ED7A10">
              <w:rPr>
                <w:rFonts w:ascii="Times New Roman" w:eastAsia="Times New Roman" w:hAnsi="Times New Roman" w:cs="Times New Roman"/>
                <w:color w:val="000000"/>
                <w:sz w:val="24"/>
                <w:szCs w:val="24"/>
                <w:lang w:eastAsia="tr-TR"/>
              </w:rPr>
              <w:t>05.4</w:t>
            </w:r>
            <w:proofErr w:type="gramEnd"/>
            <w:r w:rsidRPr="00ED7A10">
              <w:rPr>
                <w:rFonts w:ascii="Times New Roman" w:eastAsia="Times New Roman" w:hAnsi="Times New Roman" w:cs="Times New Roman"/>
                <w:color w:val="000000"/>
                <w:sz w:val="24"/>
                <w:szCs w:val="24"/>
                <w:lang w:eastAsia="tr-TR"/>
              </w:rPr>
              <w:t>.VLK.0.28.04.00-010.06.01-1431</w:t>
            </w:r>
          </w:p>
        </w:tc>
        <w:tc>
          <w:tcPr>
            <w:tcW w:w="1449" w:type="dxa"/>
            <w:tcBorders>
              <w:top w:val="nil"/>
              <w:left w:val="nil"/>
              <w:bottom w:val="nil"/>
              <w:right w:val="nil"/>
            </w:tcBorders>
            <w:shd w:val="clear" w:color="auto" w:fill="auto"/>
            <w:hideMark/>
          </w:tcPr>
          <w:p w:rsidR="00ED7A10" w:rsidRPr="00ED7A10" w:rsidRDefault="00ED7A10" w:rsidP="00ED7A10">
            <w:pPr>
              <w:spacing w:after="0" w:line="240" w:lineRule="auto"/>
              <w:jc w:val="right"/>
              <w:rPr>
                <w:rFonts w:ascii="Times New Roman" w:eastAsia="Times New Roman" w:hAnsi="Times New Roman" w:cs="Times New Roman"/>
                <w:sz w:val="24"/>
                <w:szCs w:val="24"/>
                <w:lang w:eastAsia="tr-TR"/>
              </w:rPr>
            </w:pPr>
            <w:proofErr w:type="gramStart"/>
            <w:r w:rsidRPr="00ED7A10">
              <w:rPr>
                <w:rFonts w:ascii="Times New Roman" w:eastAsia="Times New Roman" w:hAnsi="Times New Roman" w:cs="Times New Roman"/>
                <w:color w:val="000000"/>
                <w:sz w:val="24"/>
                <w:szCs w:val="24"/>
                <w:lang w:eastAsia="tr-TR"/>
              </w:rPr>
              <w:t>26/02/2013</w:t>
            </w:r>
            <w:proofErr w:type="gramEnd"/>
          </w:p>
        </w:tc>
      </w:tr>
      <w:tr w:rsidR="00ED7A10" w:rsidRPr="00ED7A10">
        <w:tc>
          <w:tcPr>
            <w:tcW w:w="959" w:type="dxa"/>
            <w:tcBorders>
              <w:top w:val="nil"/>
              <w:left w:val="nil"/>
              <w:bottom w:val="nil"/>
              <w:right w:val="nil"/>
            </w:tcBorders>
            <w:shd w:val="clear" w:color="auto" w:fill="auto"/>
            <w:hideMark/>
          </w:tcPr>
          <w:p w:rsidR="00ED7A10" w:rsidRPr="00ED7A10" w:rsidRDefault="00ED7A10" w:rsidP="00ED7A10">
            <w:pPr>
              <w:spacing w:after="0" w:line="240" w:lineRule="auto"/>
              <w:rPr>
                <w:rFonts w:ascii="Times New Roman" w:eastAsia="Times New Roman" w:hAnsi="Times New Roman" w:cs="Times New Roman"/>
                <w:sz w:val="24"/>
                <w:szCs w:val="24"/>
                <w:lang w:eastAsia="tr-TR"/>
              </w:rPr>
            </w:pPr>
            <w:proofErr w:type="gramStart"/>
            <w:r w:rsidRPr="00ED7A10">
              <w:rPr>
                <w:rFonts w:ascii="Times New Roman" w:eastAsia="Times New Roman" w:hAnsi="Times New Roman" w:cs="Times New Roman"/>
                <w:sz w:val="24"/>
                <w:szCs w:val="24"/>
                <w:lang w:eastAsia="tr-TR"/>
              </w:rPr>
              <w:t>Konu :</w:t>
            </w:r>
            <w:proofErr w:type="gramEnd"/>
          </w:p>
        </w:tc>
        <w:tc>
          <w:tcPr>
            <w:tcW w:w="8253" w:type="dxa"/>
            <w:gridSpan w:val="2"/>
            <w:tcBorders>
              <w:top w:val="nil"/>
              <w:left w:val="nil"/>
              <w:bottom w:val="nil"/>
              <w:right w:val="nil"/>
            </w:tcBorders>
            <w:shd w:val="clear" w:color="auto" w:fill="auto"/>
            <w:hideMark/>
          </w:tcPr>
          <w:p w:rsidR="00ED7A10" w:rsidRPr="00ED7A10" w:rsidRDefault="00ED7A10" w:rsidP="00ED7A10">
            <w:pPr>
              <w:spacing w:after="0" w:line="240" w:lineRule="auto"/>
              <w:rPr>
                <w:rFonts w:ascii="Times New Roman" w:eastAsia="Times New Roman" w:hAnsi="Times New Roman" w:cs="Times New Roman"/>
                <w:sz w:val="24"/>
                <w:szCs w:val="24"/>
                <w:lang w:eastAsia="tr-TR"/>
              </w:rPr>
            </w:pPr>
            <w:proofErr w:type="gramStart"/>
            <w:r w:rsidRPr="00ED7A10">
              <w:rPr>
                <w:rFonts w:ascii="Times New Roman" w:eastAsia="Times New Roman" w:hAnsi="Times New Roman" w:cs="Times New Roman"/>
                <w:color w:val="000000"/>
                <w:sz w:val="24"/>
                <w:szCs w:val="24"/>
                <w:lang w:eastAsia="tr-TR"/>
              </w:rPr>
              <w:t>Su İsrafının Önlenmesi.</w:t>
            </w:r>
            <w:proofErr w:type="gramEnd"/>
          </w:p>
        </w:tc>
      </w:tr>
    </w:tbl>
    <w:p w:rsidR="00ED7A10" w:rsidRPr="00ED7A10" w:rsidRDefault="00ED7A10" w:rsidP="00ED7A10">
      <w:pPr>
        <w:spacing w:after="0" w:line="240" w:lineRule="auto"/>
        <w:jc w:val="center"/>
        <w:rPr>
          <w:rFonts w:ascii="Times New Roman" w:eastAsia="Times New Roman" w:hAnsi="Times New Roman" w:cs="Times New Roman"/>
          <w:color w:val="000000"/>
          <w:sz w:val="24"/>
          <w:szCs w:val="24"/>
          <w:lang w:eastAsia="tr-TR"/>
        </w:rPr>
      </w:pPr>
      <w:r w:rsidRPr="00ED7A10">
        <w:rPr>
          <w:rFonts w:ascii="Times New Roman" w:eastAsia="Times New Roman" w:hAnsi="Times New Roman" w:cs="Times New Roman"/>
          <w:color w:val="000000"/>
          <w:sz w:val="24"/>
          <w:szCs w:val="24"/>
          <w:lang w:eastAsia="tr-TR"/>
        </w:rPr>
        <w:t> </w:t>
      </w:r>
    </w:p>
    <w:p w:rsidR="00ED7A10" w:rsidRDefault="00ED7A10" w:rsidP="00ED7A10">
      <w:pPr>
        <w:spacing w:after="0" w:line="240" w:lineRule="auto"/>
        <w:jc w:val="both"/>
        <w:rPr>
          <w:rFonts w:ascii="Times New Roman" w:eastAsia="Times New Roman" w:hAnsi="Times New Roman" w:cs="Times New Roman"/>
          <w:color w:val="000000"/>
          <w:sz w:val="24"/>
          <w:szCs w:val="24"/>
          <w:lang w:eastAsia="tr-TR"/>
        </w:rPr>
      </w:pPr>
      <w:r w:rsidRPr="00ED7A10">
        <w:rPr>
          <w:rFonts w:ascii="Times New Roman" w:eastAsia="Times New Roman" w:hAnsi="Times New Roman" w:cs="Times New Roman"/>
          <w:color w:val="000000"/>
          <w:sz w:val="24"/>
          <w:szCs w:val="24"/>
          <w:lang w:eastAsia="tr-TR"/>
        </w:rPr>
        <w:t>                                                                </w:t>
      </w:r>
      <w:r w:rsidRPr="00ED7A10">
        <w:rPr>
          <w:rFonts w:ascii="Times New Roman" w:eastAsia="Times New Roman" w:hAnsi="Times New Roman" w:cs="Times New Roman"/>
          <w:b/>
          <w:color w:val="000000"/>
          <w:sz w:val="24"/>
          <w:szCs w:val="24"/>
          <w:lang w:eastAsia="tr-TR"/>
        </w:rPr>
        <w:t>GENELGE</w:t>
      </w:r>
      <w:r w:rsidRPr="00ED7A10">
        <w:rPr>
          <w:rFonts w:ascii="Times New Roman" w:eastAsia="Times New Roman" w:hAnsi="Times New Roman" w:cs="Times New Roman"/>
          <w:color w:val="000000"/>
          <w:sz w:val="24"/>
          <w:szCs w:val="24"/>
          <w:lang w:eastAsia="tr-TR"/>
        </w:rPr>
        <w:br/>
      </w:r>
      <w:r w:rsidRPr="00ED7A10">
        <w:rPr>
          <w:rFonts w:ascii="Times New Roman" w:eastAsia="Times New Roman" w:hAnsi="Times New Roman" w:cs="Times New Roman"/>
          <w:b/>
          <w:color w:val="000000"/>
          <w:sz w:val="24"/>
          <w:szCs w:val="24"/>
          <w:lang w:eastAsia="tr-TR"/>
        </w:rPr>
        <w:t>                                                                   2013/2</w:t>
      </w:r>
      <w:r w:rsidRPr="00ED7A10">
        <w:rPr>
          <w:rFonts w:ascii="Times New Roman" w:eastAsia="Times New Roman" w:hAnsi="Times New Roman" w:cs="Times New Roman"/>
          <w:color w:val="000000"/>
          <w:sz w:val="24"/>
          <w:szCs w:val="24"/>
          <w:lang w:eastAsia="tr-TR"/>
        </w:rPr>
        <w:br/>
      </w:r>
      <w:r w:rsidRPr="00ED7A10">
        <w:rPr>
          <w:rFonts w:ascii="Times New Roman" w:eastAsia="Times New Roman" w:hAnsi="Times New Roman" w:cs="Times New Roman"/>
          <w:color w:val="000000"/>
          <w:sz w:val="24"/>
          <w:szCs w:val="24"/>
          <w:lang w:eastAsia="tr-TR"/>
        </w:rPr>
        <w:br/>
      </w:r>
      <w:r w:rsidRPr="00ED7A10">
        <w:rPr>
          <w:rFonts w:ascii="Times New Roman" w:eastAsia="Times New Roman" w:hAnsi="Times New Roman" w:cs="Times New Roman"/>
          <w:b/>
          <w:color w:val="000000"/>
          <w:sz w:val="24"/>
          <w:szCs w:val="24"/>
          <w:lang w:eastAsia="tr-TR"/>
        </w:rPr>
        <w:t>        </w:t>
      </w:r>
      <w:r w:rsidRPr="00ED7A10">
        <w:rPr>
          <w:rFonts w:ascii="Times New Roman" w:eastAsia="Times New Roman" w:hAnsi="Times New Roman" w:cs="Times New Roman"/>
          <w:color w:val="000000"/>
          <w:sz w:val="24"/>
          <w:szCs w:val="24"/>
          <w:lang w:eastAsia="tr-TR"/>
        </w:rPr>
        <w:t>Ülkemizde yiyecek ve içecek sunumu yapan muhtelif işletmelerde, tabak, bardak, kaşık, çatal gibi günlük çok sık kullanılan malzemelerden bol miktarda bulaşık çıkmaktadır. Bu bulaşıklar genelge elde yıkanarak temizlenmektedir. Ancak bu durum hem sağlık açısından tehdit oluşturmakta hem de kullanılan su miktarı dikkate alınırsa israfa neden olmaktadır. Bu olumsuz şartların kaldırılması için bir takım tedbirlerin acilen alınması gerekmektedir.</w:t>
      </w:r>
    </w:p>
    <w:p w:rsidR="00ED7A10" w:rsidRDefault="00ED7A10" w:rsidP="00ED7A10">
      <w:pPr>
        <w:spacing w:after="0" w:line="240" w:lineRule="auto"/>
        <w:jc w:val="both"/>
        <w:rPr>
          <w:rFonts w:ascii="Times New Roman" w:eastAsia="Times New Roman" w:hAnsi="Times New Roman" w:cs="Times New Roman"/>
          <w:b/>
          <w:color w:val="000000"/>
          <w:sz w:val="24"/>
          <w:szCs w:val="24"/>
          <w:lang w:eastAsia="tr-TR"/>
        </w:rPr>
      </w:pPr>
      <w:bookmarkStart w:id="0" w:name="_GoBack"/>
      <w:bookmarkEnd w:id="0"/>
      <w:r w:rsidRPr="00ED7A10">
        <w:rPr>
          <w:rFonts w:ascii="Times New Roman" w:eastAsia="Times New Roman" w:hAnsi="Times New Roman" w:cs="Times New Roman"/>
          <w:color w:val="000000"/>
          <w:sz w:val="24"/>
          <w:szCs w:val="24"/>
          <w:lang w:eastAsia="tr-TR"/>
        </w:rPr>
        <w:br/>
        <w:t xml:space="preserve">        Günümüzde temizlik işlerinde kullandığımız deterjanların vazgeçilmez yararlarının yanında hem çevre kirliliği hem de sağlığımız açısından telafisi zor zararlara neden olduğu hepimizin malûmudur. Suyun çok sık değiştirilmemesi nedeniyle elle veya leğende yıkadığımız bulaşıkların temizliği tam olarak sağlanamamasının </w:t>
      </w:r>
      <w:proofErr w:type="spellStart"/>
      <w:r w:rsidRPr="00ED7A10">
        <w:rPr>
          <w:rFonts w:ascii="Times New Roman" w:eastAsia="Times New Roman" w:hAnsi="Times New Roman" w:cs="Times New Roman"/>
          <w:color w:val="000000"/>
          <w:sz w:val="24"/>
          <w:szCs w:val="24"/>
          <w:lang w:eastAsia="tr-TR"/>
        </w:rPr>
        <w:t>yanısıra</w:t>
      </w:r>
      <w:proofErr w:type="spellEnd"/>
      <w:r w:rsidRPr="00ED7A10">
        <w:rPr>
          <w:rFonts w:ascii="Times New Roman" w:eastAsia="Times New Roman" w:hAnsi="Times New Roman" w:cs="Times New Roman"/>
          <w:color w:val="000000"/>
          <w:sz w:val="24"/>
          <w:szCs w:val="24"/>
          <w:lang w:eastAsia="tr-TR"/>
        </w:rPr>
        <w:t xml:space="preserve">, durulama esnasında kalan deterjan kalıntıları tüketici sağlığı açısından potansiyel bir tehdit oluşturmaktadır. </w:t>
      </w:r>
      <w:r w:rsidRPr="00ED7A10">
        <w:rPr>
          <w:rFonts w:ascii="Times New Roman" w:eastAsia="Times New Roman" w:hAnsi="Times New Roman" w:cs="Times New Roman"/>
          <w:b/>
          <w:color w:val="000000"/>
          <w:sz w:val="24"/>
          <w:szCs w:val="24"/>
          <w:lang w:eastAsia="tr-TR"/>
        </w:rPr>
        <w:t>Ayrıca fazla miktarda tüketilen deterjan ellerin çok miktarda kimyasala maruz kalmasıyla cilt hastalıklarını tetiklemektedir. </w:t>
      </w:r>
    </w:p>
    <w:p w:rsidR="00ED7A10" w:rsidRDefault="00ED7A10" w:rsidP="00ED7A10">
      <w:pPr>
        <w:spacing w:after="0" w:line="240" w:lineRule="auto"/>
        <w:jc w:val="both"/>
        <w:rPr>
          <w:rFonts w:ascii="Times New Roman" w:eastAsia="Times New Roman" w:hAnsi="Times New Roman" w:cs="Times New Roman"/>
          <w:color w:val="000000"/>
          <w:sz w:val="24"/>
          <w:szCs w:val="24"/>
          <w:lang w:eastAsia="tr-TR"/>
        </w:rPr>
      </w:pPr>
      <w:r w:rsidRPr="00ED7A10">
        <w:rPr>
          <w:rFonts w:ascii="Times New Roman" w:eastAsia="Times New Roman" w:hAnsi="Times New Roman" w:cs="Times New Roman"/>
          <w:color w:val="000000"/>
          <w:sz w:val="24"/>
          <w:szCs w:val="24"/>
          <w:lang w:eastAsia="tr-TR"/>
        </w:rPr>
        <w:br/>
        <w:t xml:space="preserve">        Tüm bunlara ek olarak elde yıkadığımız bulaşıklar su tüketimini de arttırmaktadır. Ülkemiz su zengini olarak görülmesine rağmen aslında </w:t>
      </w:r>
      <w:r w:rsidRPr="00ED7A10">
        <w:rPr>
          <w:rFonts w:ascii="Times New Roman" w:eastAsia="Times New Roman" w:hAnsi="Times New Roman" w:cs="Times New Roman"/>
          <w:b/>
          <w:color w:val="000000"/>
          <w:sz w:val="24"/>
          <w:szCs w:val="24"/>
          <w:lang w:eastAsia="tr-TR"/>
        </w:rPr>
        <w:t>'su sıkıntısı olan ülkeler'</w:t>
      </w:r>
      <w:r w:rsidRPr="00ED7A10">
        <w:rPr>
          <w:rFonts w:ascii="Times New Roman" w:eastAsia="Times New Roman" w:hAnsi="Times New Roman" w:cs="Times New Roman"/>
          <w:color w:val="000000"/>
          <w:sz w:val="24"/>
          <w:szCs w:val="24"/>
          <w:lang w:eastAsia="tr-TR"/>
        </w:rPr>
        <w:t xml:space="preserve"> kategorisindedir. Ülkemizin su tüketimi eğilimindeki artış ve </w:t>
      </w:r>
      <w:proofErr w:type="spellStart"/>
      <w:r w:rsidRPr="00ED7A10">
        <w:rPr>
          <w:rFonts w:ascii="Times New Roman" w:eastAsia="Times New Roman" w:hAnsi="Times New Roman" w:cs="Times New Roman"/>
          <w:color w:val="000000"/>
          <w:sz w:val="24"/>
          <w:szCs w:val="24"/>
          <w:lang w:eastAsia="tr-TR"/>
        </w:rPr>
        <w:t>patansiyel</w:t>
      </w:r>
      <w:proofErr w:type="spellEnd"/>
      <w:r w:rsidRPr="00ED7A10">
        <w:rPr>
          <w:rFonts w:ascii="Times New Roman" w:eastAsia="Times New Roman" w:hAnsi="Times New Roman" w:cs="Times New Roman"/>
          <w:color w:val="000000"/>
          <w:sz w:val="24"/>
          <w:szCs w:val="24"/>
          <w:lang w:eastAsia="tr-TR"/>
        </w:rPr>
        <w:t xml:space="preserve"> su ihtiyacı dikkate alındığında hızla önlem almadığımız takdirde </w:t>
      </w:r>
      <w:r w:rsidRPr="00ED7A10">
        <w:rPr>
          <w:rFonts w:ascii="Times New Roman" w:eastAsia="Times New Roman" w:hAnsi="Times New Roman" w:cs="Times New Roman"/>
          <w:b/>
          <w:color w:val="000000"/>
          <w:sz w:val="24"/>
          <w:szCs w:val="24"/>
          <w:lang w:eastAsia="tr-TR"/>
        </w:rPr>
        <w:t>'su fakiri ülkeler'</w:t>
      </w:r>
      <w:r w:rsidRPr="00ED7A10">
        <w:rPr>
          <w:rFonts w:ascii="Times New Roman" w:eastAsia="Times New Roman" w:hAnsi="Times New Roman" w:cs="Times New Roman"/>
          <w:color w:val="000000"/>
          <w:sz w:val="24"/>
          <w:szCs w:val="24"/>
          <w:lang w:eastAsia="tr-TR"/>
        </w:rPr>
        <w:t xml:space="preserve"> arasında yer almamız kaçınılmazdır.</w:t>
      </w:r>
    </w:p>
    <w:p w:rsidR="00ED7A10" w:rsidRDefault="00ED7A10" w:rsidP="00ED7A10">
      <w:pPr>
        <w:spacing w:after="0" w:line="240" w:lineRule="auto"/>
        <w:jc w:val="both"/>
        <w:rPr>
          <w:rFonts w:ascii="Times New Roman" w:eastAsia="Times New Roman" w:hAnsi="Times New Roman" w:cs="Times New Roman"/>
          <w:b/>
          <w:color w:val="000000"/>
          <w:sz w:val="24"/>
          <w:szCs w:val="24"/>
          <w:lang w:eastAsia="tr-TR"/>
        </w:rPr>
      </w:pPr>
      <w:r w:rsidRPr="00ED7A10">
        <w:rPr>
          <w:rFonts w:ascii="Times New Roman" w:eastAsia="Times New Roman" w:hAnsi="Times New Roman" w:cs="Times New Roman"/>
          <w:color w:val="000000"/>
          <w:sz w:val="24"/>
          <w:szCs w:val="24"/>
          <w:lang w:eastAsia="tr-TR"/>
        </w:rPr>
        <w:br/>
        <w:t xml:space="preserve">        Halkımıza daha sağlıklı hizmet sunulması, temizliğin tam olarak sağlanması ve su sarfiyatının azaltılarak israfın önüne geçilmesi için, İlimizde 20 m² den büyük çay ocakları ve lokantalar, tüm yeme-içme yerleri olmak üzere; kıraathane, kahvehane, </w:t>
      </w:r>
      <w:proofErr w:type="spellStart"/>
      <w:r w:rsidRPr="00ED7A10">
        <w:rPr>
          <w:rFonts w:ascii="Times New Roman" w:eastAsia="Times New Roman" w:hAnsi="Times New Roman" w:cs="Times New Roman"/>
          <w:color w:val="000000"/>
          <w:sz w:val="24"/>
          <w:szCs w:val="24"/>
          <w:lang w:eastAsia="tr-TR"/>
        </w:rPr>
        <w:t>cafe</w:t>
      </w:r>
      <w:proofErr w:type="spellEnd"/>
      <w:r w:rsidRPr="00ED7A10">
        <w:rPr>
          <w:rFonts w:ascii="Times New Roman" w:eastAsia="Times New Roman" w:hAnsi="Times New Roman" w:cs="Times New Roman"/>
          <w:color w:val="000000"/>
          <w:sz w:val="24"/>
          <w:szCs w:val="24"/>
          <w:lang w:eastAsia="tr-TR"/>
        </w:rPr>
        <w:t xml:space="preserve">, kantin, okul kantini, öğrenci yurtları, okuma evi, dernek </w:t>
      </w:r>
      <w:proofErr w:type="gramStart"/>
      <w:r w:rsidRPr="00ED7A10">
        <w:rPr>
          <w:rFonts w:ascii="Times New Roman" w:eastAsia="Times New Roman" w:hAnsi="Times New Roman" w:cs="Times New Roman"/>
          <w:color w:val="000000"/>
          <w:sz w:val="24"/>
          <w:szCs w:val="24"/>
          <w:lang w:eastAsia="tr-TR"/>
        </w:rPr>
        <w:t>lokali</w:t>
      </w:r>
      <w:proofErr w:type="gramEnd"/>
      <w:r w:rsidRPr="00ED7A10">
        <w:rPr>
          <w:rFonts w:ascii="Times New Roman" w:eastAsia="Times New Roman" w:hAnsi="Times New Roman" w:cs="Times New Roman"/>
          <w:color w:val="000000"/>
          <w:sz w:val="24"/>
          <w:szCs w:val="24"/>
          <w:lang w:eastAsia="tr-TR"/>
        </w:rPr>
        <w:t xml:space="preserve">, kulüp, bar, </w:t>
      </w:r>
      <w:proofErr w:type="spellStart"/>
      <w:r w:rsidRPr="00ED7A10">
        <w:rPr>
          <w:rFonts w:ascii="Times New Roman" w:eastAsia="Times New Roman" w:hAnsi="Times New Roman" w:cs="Times New Roman"/>
          <w:color w:val="000000"/>
          <w:sz w:val="24"/>
          <w:szCs w:val="24"/>
          <w:lang w:eastAsia="tr-TR"/>
        </w:rPr>
        <w:t>disco</w:t>
      </w:r>
      <w:proofErr w:type="spellEnd"/>
      <w:r w:rsidRPr="00ED7A10">
        <w:rPr>
          <w:rFonts w:ascii="Times New Roman" w:eastAsia="Times New Roman" w:hAnsi="Times New Roman" w:cs="Times New Roman"/>
          <w:color w:val="000000"/>
          <w:sz w:val="24"/>
          <w:szCs w:val="24"/>
          <w:lang w:eastAsia="tr-TR"/>
        </w:rPr>
        <w:t xml:space="preserve"> vb. </w:t>
      </w:r>
      <w:r w:rsidRPr="00ED7A10">
        <w:rPr>
          <w:rFonts w:ascii="Times New Roman" w:eastAsia="Times New Roman" w:hAnsi="Times New Roman" w:cs="Times New Roman"/>
          <w:b/>
          <w:color w:val="000000"/>
          <w:sz w:val="24"/>
          <w:szCs w:val="24"/>
          <w:lang w:eastAsia="tr-TR"/>
        </w:rPr>
        <w:t>yiyecek ve içecek sunumu yapan tüm işletmelerde bulaşıkların 'bulaşık makinesinde' yıkanması zorunluluğu getirilmiştir. </w:t>
      </w:r>
    </w:p>
    <w:p w:rsidR="00ED7A10" w:rsidRDefault="00ED7A10" w:rsidP="00ED7A10">
      <w:pPr>
        <w:spacing w:after="0" w:line="240" w:lineRule="auto"/>
        <w:jc w:val="both"/>
        <w:rPr>
          <w:rFonts w:ascii="Times New Roman" w:eastAsia="Times New Roman" w:hAnsi="Times New Roman" w:cs="Times New Roman"/>
          <w:color w:val="000000"/>
          <w:sz w:val="24"/>
          <w:szCs w:val="24"/>
          <w:lang w:eastAsia="tr-TR"/>
        </w:rPr>
      </w:pPr>
      <w:r w:rsidRPr="00ED7A10">
        <w:rPr>
          <w:rFonts w:ascii="Times New Roman" w:eastAsia="Times New Roman" w:hAnsi="Times New Roman" w:cs="Times New Roman"/>
          <w:color w:val="000000"/>
          <w:sz w:val="24"/>
          <w:szCs w:val="24"/>
          <w:lang w:eastAsia="tr-TR"/>
        </w:rPr>
        <w:br/>
        <w:t xml:space="preserve">        İlimizde kapsam </w:t>
      </w:r>
      <w:proofErr w:type="gramStart"/>
      <w:r w:rsidRPr="00ED7A10">
        <w:rPr>
          <w:rFonts w:ascii="Times New Roman" w:eastAsia="Times New Roman" w:hAnsi="Times New Roman" w:cs="Times New Roman"/>
          <w:color w:val="000000"/>
          <w:sz w:val="24"/>
          <w:szCs w:val="24"/>
          <w:lang w:eastAsia="tr-TR"/>
        </w:rPr>
        <w:t>dahilindeki</w:t>
      </w:r>
      <w:proofErr w:type="gramEnd"/>
      <w:r w:rsidRPr="00ED7A10">
        <w:rPr>
          <w:rFonts w:ascii="Times New Roman" w:eastAsia="Times New Roman" w:hAnsi="Times New Roman" w:cs="Times New Roman"/>
          <w:color w:val="000000"/>
          <w:sz w:val="24"/>
          <w:szCs w:val="24"/>
          <w:lang w:eastAsia="tr-TR"/>
        </w:rPr>
        <w:t xml:space="preserve"> tüm işletmelerin, </w:t>
      </w:r>
      <w:r w:rsidRPr="00ED7A10">
        <w:rPr>
          <w:rFonts w:ascii="Times New Roman" w:eastAsia="Times New Roman" w:hAnsi="Times New Roman" w:cs="Times New Roman"/>
          <w:b/>
          <w:color w:val="000000"/>
          <w:sz w:val="24"/>
          <w:szCs w:val="24"/>
          <w:lang w:eastAsia="tr-TR"/>
        </w:rPr>
        <w:t>15 Nisan 2013 tarihine kadar bulaşık makinelerini almaları ve kullanıma başlamaları gerekmektedir</w:t>
      </w:r>
      <w:r w:rsidRPr="00ED7A10">
        <w:rPr>
          <w:rFonts w:ascii="Times New Roman" w:eastAsia="Times New Roman" w:hAnsi="Times New Roman" w:cs="Times New Roman"/>
          <w:color w:val="000000"/>
          <w:sz w:val="24"/>
          <w:szCs w:val="24"/>
          <w:lang w:eastAsia="tr-TR"/>
        </w:rPr>
        <w:t>. Bu tarihten sonra Valiliğimizce oluşturulan komisyon marifeti ile işletmelerde yapılacak denetimlerde bulaşık makinesi bulunmayanlara idari ceza uygulanacağı bilinmelidir. </w:t>
      </w:r>
    </w:p>
    <w:p w:rsidR="00ED7A10" w:rsidRDefault="00ED7A10" w:rsidP="00ED7A10">
      <w:pPr>
        <w:spacing w:after="0" w:line="240" w:lineRule="auto"/>
        <w:jc w:val="both"/>
        <w:rPr>
          <w:rFonts w:ascii="Times New Roman" w:eastAsia="Times New Roman" w:hAnsi="Times New Roman" w:cs="Times New Roman"/>
          <w:color w:val="000000"/>
          <w:sz w:val="24"/>
          <w:szCs w:val="24"/>
          <w:lang w:eastAsia="tr-TR"/>
        </w:rPr>
      </w:pPr>
      <w:r w:rsidRPr="00ED7A10">
        <w:rPr>
          <w:rFonts w:ascii="Times New Roman" w:eastAsia="Times New Roman" w:hAnsi="Times New Roman" w:cs="Times New Roman"/>
          <w:color w:val="000000"/>
          <w:sz w:val="24"/>
          <w:szCs w:val="24"/>
          <w:lang w:eastAsia="tr-TR"/>
        </w:rPr>
        <w:br/>
        <w:t xml:space="preserve">        Bundan böyle yukarıda belirtilen işletmelerde elle bulaşık yıkanmasının önlenmesi ile ilgili genelgenin anılan yerlere duyurulmasını, Kaymakamlarımız ve Esnaf ve </w:t>
      </w:r>
      <w:proofErr w:type="gramStart"/>
      <w:r w:rsidRPr="00ED7A10">
        <w:rPr>
          <w:rFonts w:ascii="Times New Roman" w:eastAsia="Times New Roman" w:hAnsi="Times New Roman" w:cs="Times New Roman"/>
          <w:color w:val="000000"/>
          <w:sz w:val="24"/>
          <w:szCs w:val="24"/>
          <w:lang w:eastAsia="tr-TR"/>
        </w:rPr>
        <w:t>Sanatkarları</w:t>
      </w:r>
      <w:proofErr w:type="gramEnd"/>
      <w:r w:rsidRPr="00ED7A10">
        <w:rPr>
          <w:rFonts w:ascii="Times New Roman" w:eastAsia="Times New Roman" w:hAnsi="Times New Roman" w:cs="Times New Roman"/>
          <w:color w:val="000000"/>
          <w:sz w:val="24"/>
          <w:szCs w:val="24"/>
          <w:lang w:eastAsia="tr-TR"/>
        </w:rPr>
        <w:t xml:space="preserve"> Odaları Birliği Başkanlığınca bu konuda gerekli hassasiyetin gösterilmesini;</w:t>
      </w:r>
    </w:p>
    <w:p w:rsidR="00ED7A10" w:rsidRPr="00ED7A10" w:rsidRDefault="00ED7A10" w:rsidP="00ED7A10">
      <w:pPr>
        <w:spacing w:after="0" w:line="240" w:lineRule="auto"/>
        <w:jc w:val="both"/>
        <w:rPr>
          <w:rFonts w:ascii="Times New Roman" w:eastAsia="Times New Roman" w:hAnsi="Times New Roman" w:cs="Times New Roman"/>
          <w:color w:val="000000"/>
          <w:sz w:val="24"/>
          <w:szCs w:val="24"/>
          <w:lang w:eastAsia="tr-TR"/>
        </w:rPr>
      </w:pPr>
      <w:r w:rsidRPr="00ED7A10">
        <w:rPr>
          <w:rFonts w:ascii="Times New Roman" w:eastAsia="Times New Roman" w:hAnsi="Times New Roman" w:cs="Times New Roman"/>
          <w:color w:val="000000"/>
          <w:sz w:val="24"/>
          <w:szCs w:val="24"/>
          <w:lang w:eastAsia="tr-TR"/>
        </w:rPr>
        <w:t>        </w:t>
      </w:r>
      <w:r w:rsidRPr="00ED7A10">
        <w:rPr>
          <w:rFonts w:ascii="Times New Roman" w:eastAsia="Times New Roman" w:hAnsi="Times New Roman" w:cs="Times New Roman"/>
          <w:color w:val="000000"/>
          <w:sz w:val="24"/>
          <w:szCs w:val="24"/>
          <w:lang w:eastAsia="tr-TR"/>
        </w:rPr>
        <w:br/>
        <w:t xml:space="preserve">        Önemle rica ederim. </w:t>
      </w:r>
    </w:p>
    <w:tbl>
      <w:tblPr>
        <w:tblW w:w="0" w:type="auto"/>
        <w:tblLook w:val="04A0" w:firstRow="1" w:lastRow="0" w:firstColumn="1" w:lastColumn="0" w:noHBand="0" w:noVBand="1"/>
      </w:tblPr>
      <w:tblGrid>
        <w:gridCol w:w="4530"/>
        <w:gridCol w:w="4542"/>
      </w:tblGrid>
      <w:tr w:rsidR="00ED7A10" w:rsidRPr="00ED7A10">
        <w:tc>
          <w:tcPr>
            <w:tcW w:w="4606" w:type="dxa"/>
            <w:tcBorders>
              <w:top w:val="nil"/>
              <w:left w:val="nil"/>
              <w:bottom w:val="nil"/>
              <w:right w:val="nil"/>
            </w:tcBorders>
            <w:shd w:val="clear" w:color="auto" w:fill="auto"/>
            <w:hideMark/>
          </w:tcPr>
          <w:p w:rsidR="00ED7A10" w:rsidRPr="00ED7A10" w:rsidRDefault="00ED7A10" w:rsidP="00ED7A10">
            <w:pPr>
              <w:spacing w:after="0" w:line="240" w:lineRule="auto"/>
              <w:rPr>
                <w:rFonts w:ascii="Times New Roman" w:eastAsia="Times New Roman" w:hAnsi="Times New Roman" w:cs="Times New Roman"/>
                <w:sz w:val="24"/>
                <w:szCs w:val="24"/>
                <w:lang w:eastAsia="tr-TR"/>
              </w:rPr>
            </w:pPr>
            <w:r w:rsidRPr="00ED7A10">
              <w:rPr>
                <w:rFonts w:ascii="Times New Roman" w:eastAsia="Times New Roman" w:hAnsi="Times New Roman" w:cs="Times New Roman"/>
                <w:sz w:val="24"/>
                <w:szCs w:val="24"/>
                <w:lang w:eastAsia="tr-TR"/>
              </w:rPr>
              <w:t> </w:t>
            </w:r>
          </w:p>
        </w:tc>
        <w:tc>
          <w:tcPr>
            <w:tcW w:w="4606" w:type="dxa"/>
            <w:tcBorders>
              <w:top w:val="nil"/>
              <w:left w:val="nil"/>
              <w:bottom w:val="nil"/>
              <w:right w:val="nil"/>
            </w:tcBorders>
            <w:shd w:val="clear" w:color="auto" w:fill="auto"/>
            <w:hideMark/>
          </w:tcPr>
          <w:p w:rsidR="00ED7A10" w:rsidRPr="00ED7A10" w:rsidRDefault="00ED7A10" w:rsidP="00ED7A10">
            <w:pPr>
              <w:spacing w:after="0" w:line="240" w:lineRule="auto"/>
              <w:jc w:val="center"/>
              <w:rPr>
                <w:rFonts w:ascii="Times New Roman" w:eastAsia="Times New Roman" w:hAnsi="Times New Roman" w:cs="Times New Roman"/>
                <w:sz w:val="24"/>
                <w:szCs w:val="24"/>
                <w:lang w:eastAsia="tr-TR"/>
              </w:rPr>
            </w:pPr>
            <w:r w:rsidRPr="00ED7A10">
              <w:rPr>
                <w:rFonts w:ascii="Times New Roman" w:eastAsia="Times New Roman" w:hAnsi="Times New Roman" w:cs="Times New Roman"/>
                <w:color w:val="000000"/>
                <w:sz w:val="24"/>
                <w:szCs w:val="24"/>
                <w:lang w:eastAsia="tr-TR"/>
              </w:rPr>
              <w:t>Dursun Ali ŞAHİN</w:t>
            </w:r>
            <w:r w:rsidRPr="00ED7A10">
              <w:rPr>
                <w:rFonts w:ascii="Times New Roman" w:eastAsia="Times New Roman" w:hAnsi="Times New Roman" w:cs="Times New Roman"/>
                <w:color w:val="000000"/>
                <w:sz w:val="24"/>
                <w:szCs w:val="24"/>
                <w:lang w:eastAsia="tr-TR"/>
              </w:rPr>
              <w:br/>
              <w:t>Giresun Valisi</w:t>
            </w:r>
          </w:p>
        </w:tc>
      </w:tr>
    </w:tbl>
    <w:p w:rsidR="00063E1C" w:rsidRDefault="00063E1C"/>
    <w:sectPr w:rsidR="00063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10"/>
    <w:rsid w:val="000004B4"/>
    <w:rsid w:val="0000084E"/>
    <w:rsid w:val="000123BC"/>
    <w:rsid w:val="000152AD"/>
    <w:rsid w:val="00063E1C"/>
    <w:rsid w:val="00093291"/>
    <w:rsid w:val="00112552"/>
    <w:rsid w:val="001F3A0C"/>
    <w:rsid w:val="00202FD3"/>
    <w:rsid w:val="00237730"/>
    <w:rsid w:val="003074CC"/>
    <w:rsid w:val="00325588"/>
    <w:rsid w:val="003C1CAB"/>
    <w:rsid w:val="003D010A"/>
    <w:rsid w:val="003F44F3"/>
    <w:rsid w:val="004C7F97"/>
    <w:rsid w:val="00514ABA"/>
    <w:rsid w:val="005C47AC"/>
    <w:rsid w:val="006B032A"/>
    <w:rsid w:val="006C752C"/>
    <w:rsid w:val="006F518D"/>
    <w:rsid w:val="00742716"/>
    <w:rsid w:val="00743537"/>
    <w:rsid w:val="00773C26"/>
    <w:rsid w:val="007D6E74"/>
    <w:rsid w:val="0092721C"/>
    <w:rsid w:val="00A214C7"/>
    <w:rsid w:val="00A64FA7"/>
    <w:rsid w:val="00AF25BA"/>
    <w:rsid w:val="00B05E94"/>
    <w:rsid w:val="00B76D41"/>
    <w:rsid w:val="00B8304B"/>
    <w:rsid w:val="00BD7D66"/>
    <w:rsid w:val="00D75FE8"/>
    <w:rsid w:val="00D84961"/>
    <w:rsid w:val="00DD183C"/>
    <w:rsid w:val="00E32CDC"/>
    <w:rsid w:val="00E54E31"/>
    <w:rsid w:val="00ED7A10"/>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228C-8BC5-4054-AE90-CA709534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Company>By NeC ® 2010 | Katilimsiz.Com</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1</cp:revision>
  <dcterms:created xsi:type="dcterms:W3CDTF">2016-05-25T07:44:00Z</dcterms:created>
  <dcterms:modified xsi:type="dcterms:W3CDTF">2016-05-25T07:45:00Z</dcterms:modified>
</cp:coreProperties>
</file>